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BF" w:rsidRDefault="003855BF" w:rsidP="004D105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8735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7F1DEE16" wp14:editId="3A43BB6A">
            <wp:simplePos x="0" y="0"/>
            <wp:positionH relativeFrom="column">
              <wp:posOffset>709295</wp:posOffset>
            </wp:positionH>
            <wp:positionV relativeFrom="paragraph">
              <wp:posOffset>-288925</wp:posOffset>
            </wp:positionV>
            <wp:extent cx="1753235" cy="415290"/>
            <wp:effectExtent l="0" t="0" r="0" b="3810"/>
            <wp:wrapThrough wrapText="bothSides">
              <wp:wrapPolygon edited="0">
                <wp:start x="0" y="0"/>
                <wp:lineTo x="0" y="20807"/>
                <wp:lineTo x="21357" y="20807"/>
                <wp:lineTo x="2135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35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2EF8CB49" wp14:editId="199B8A86">
            <wp:simplePos x="0" y="0"/>
            <wp:positionH relativeFrom="column">
              <wp:posOffset>-26670</wp:posOffset>
            </wp:positionH>
            <wp:positionV relativeFrom="paragraph">
              <wp:posOffset>-394335</wp:posOffset>
            </wp:positionV>
            <wp:extent cx="605155" cy="577215"/>
            <wp:effectExtent l="0" t="0" r="4445" b="0"/>
            <wp:wrapThrough wrapText="bothSides">
              <wp:wrapPolygon edited="0">
                <wp:start x="0" y="0"/>
                <wp:lineTo x="0" y="20673"/>
                <wp:lineTo x="21079" y="20673"/>
                <wp:lineTo x="2107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5BF" w:rsidRDefault="003625EC" w:rsidP="003855BF">
      <w:pPr>
        <w:spacing w:after="0"/>
        <w:jc w:val="center"/>
        <w:rPr>
          <w:b/>
          <w:color w:val="C00000"/>
          <w:sz w:val="32"/>
          <w:szCs w:val="32"/>
        </w:rPr>
      </w:pPr>
      <w:r w:rsidRPr="00E8735A">
        <w:rPr>
          <w:b/>
          <w:sz w:val="32"/>
          <w:szCs w:val="32"/>
        </w:rPr>
        <w:t>С 1 июня стартовал набор учас</w:t>
      </w:r>
      <w:r w:rsidR="004D1052" w:rsidRPr="00E8735A">
        <w:rPr>
          <w:b/>
          <w:sz w:val="32"/>
          <w:szCs w:val="32"/>
        </w:rPr>
        <w:t xml:space="preserve">тников </w:t>
      </w:r>
      <w:r w:rsidR="004D1052" w:rsidRPr="008F2056">
        <w:rPr>
          <w:b/>
          <w:color w:val="C00000"/>
          <w:sz w:val="32"/>
          <w:szCs w:val="32"/>
        </w:rPr>
        <w:t xml:space="preserve">в Программу акселерации </w:t>
      </w:r>
    </w:p>
    <w:p w:rsidR="003855BF" w:rsidRDefault="004D1052" w:rsidP="003855BF">
      <w:pPr>
        <w:spacing w:after="0"/>
        <w:jc w:val="center"/>
        <w:rPr>
          <w:b/>
          <w:sz w:val="32"/>
          <w:szCs w:val="32"/>
        </w:rPr>
      </w:pPr>
      <w:r w:rsidRPr="00E8735A">
        <w:rPr>
          <w:b/>
          <w:sz w:val="32"/>
          <w:szCs w:val="32"/>
        </w:rPr>
        <w:t>в сфер</w:t>
      </w:r>
      <w:r w:rsidR="00615238" w:rsidRPr="00E8735A">
        <w:rPr>
          <w:b/>
          <w:sz w:val="32"/>
          <w:szCs w:val="32"/>
        </w:rPr>
        <w:t xml:space="preserve">е развития действующего бизнеса </w:t>
      </w:r>
    </w:p>
    <w:p w:rsidR="003855BF" w:rsidRPr="00F77BD3" w:rsidRDefault="003855BF" w:rsidP="003855BF">
      <w:pPr>
        <w:spacing w:after="0"/>
        <w:jc w:val="center"/>
        <w:rPr>
          <w:b/>
          <w:sz w:val="16"/>
          <w:szCs w:val="16"/>
        </w:rPr>
      </w:pPr>
    </w:p>
    <w:p w:rsidR="0005049E" w:rsidRDefault="007F2074" w:rsidP="0005049E">
      <w:pPr>
        <w:spacing w:after="0"/>
        <w:jc w:val="center"/>
        <w:rPr>
          <w:sz w:val="28"/>
          <w:szCs w:val="28"/>
        </w:rPr>
      </w:pPr>
      <w:r w:rsidRPr="007F2074">
        <w:rPr>
          <w:sz w:val="28"/>
          <w:szCs w:val="28"/>
        </w:rPr>
        <w:t xml:space="preserve">Выбрано только </w:t>
      </w:r>
      <w:r w:rsidRPr="00C70FC3">
        <w:rPr>
          <w:b/>
          <w:color w:val="1F497D" w:themeColor="text2"/>
          <w:sz w:val="28"/>
          <w:szCs w:val="28"/>
        </w:rPr>
        <w:t>5 регионов</w:t>
      </w:r>
      <w:r w:rsidRPr="00C70FC3">
        <w:rPr>
          <w:color w:val="1F497D" w:themeColor="text2"/>
          <w:sz w:val="28"/>
          <w:szCs w:val="28"/>
        </w:rPr>
        <w:t xml:space="preserve"> </w:t>
      </w:r>
      <w:r w:rsidRPr="007F2074">
        <w:rPr>
          <w:sz w:val="28"/>
          <w:szCs w:val="28"/>
        </w:rPr>
        <w:t>для р</w:t>
      </w:r>
      <w:r w:rsidR="003855BF">
        <w:rPr>
          <w:sz w:val="28"/>
          <w:szCs w:val="28"/>
        </w:rPr>
        <w:t>еализации проекта, разработанного</w:t>
      </w:r>
      <w:r w:rsidRPr="007F2074">
        <w:rPr>
          <w:sz w:val="28"/>
          <w:szCs w:val="28"/>
        </w:rPr>
        <w:t xml:space="preserve"> </w:t>
      </w:r>
    </w:p>
    <w:p w:rsidR="007F2074" w:rsidRDefault="007F2074" w:rsidP="0005049E">
      <w:pPr>
        <w:spacing w:after="0"/>
        <w:jc w:val="center"/>
        <w:rPr>
          <w:sz w:val="28"/>
          <w:szCs w:val="28"/>
        </w:rPr>
      </w:pPr>
      <w:r w:rsidRPr="007F2074">
        <w:rPr>
          <w:sz w:val="28"/>
          <w:szCs w:val="28"/>
        </w:rPr>
        <w:t xml:space="preserve">ООО «Центр предпринимательства» </w:t>
      </w:r>
      <w:proofErr w:type="spellStart"/>
      <w:r w:rsidRPr="007F2074">
        <w:rPr>
          <w:sz w:val="28"/>
          <w:szCs w:val="28"/>
        </w:rPr>
        <w:t>г</w:t>
      </w:r>
      <w:proofErr w:type="gramStart"/>
      <w:r w:rsidRPr="007F2074">
        <w:rPr>
          <w:sz w:val="28"/>
          <w:szCs w:val="28"/>
        </w:rPr>
        <w:t>.М</w:t>
      </w:r>
      <w:proofErr w:type="gramEnd"/>
      <w:r w:rsidRPr="007F2074">
        <w:rPr>
          <w:sz w:val="28"/>
          <w:szCs w:val="28"/>
        </w:rPr>
        <w:t>осква</w:t>
      </w:r>
      <w:proofErr w:type="spellEnd"/>
      <w:r w:rsidR="003855BF">
        <w:rPr>
          <w:sz w:val="28"/>
          <w:szCs w:val="28"/>
        </w:rPr>
        <w:t xml:space="preserve"> в 2016 г.</w:t>
      </w:r>
    </w:p>
    <w:p w:rsidR="003855BF" w:rsidRPr="00F77BD3" w:rsidRDefault="00AF6B1B" w:rsidP="0005049E">
      <w:pPr>
        <w:spacing w:after="0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D76529A" wp14:editId="5F4B9E75">
            <wp:simplePos x="0" y="0"/>
            <wp:positionH relativeFrom="column">
              <wp:posOffset>4846320</wp:posOffset>
            </wp:positionH>
            <wp:positionV relativeFrom="paragraph">
              <wp:posOffset>34925</wp:posOffset>
            </wp:positionV>
            <wp:extent cx="2270125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389" y="21454"/>
                <wp:lineTo x="21389" y="0"/>
                <wp:lineTo x="0" y="0"/>
              </wp:wrapPolygon>
            </wp:wrapThrough>
            <wp:docPr id="1" name="Рисунок 1" descr="http://lotos-frolov.ru/wp-content/uploads/2016/03/succe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tos-frolov.ru/wp-content/uploads/2016/03/succes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8" t="1635" r="17056"/>
                    <a:stretch/>
                  </pic:blipFill>
                  <pic:spPr bwMode="auto">
                    <a:xfrm>
                      <a:off x="0" y="0"/>
                      <a:ext cx="22701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238" w:rsidRPr="0005049E" w:rsidRDefault="00615238" w:rsidP="00C715A5">
      <w:pPr>
        <w:spacing w:after="0"/>
        <w:rPr>
          <w:b/>
          <w:color w:val="1F497D" w:themeColor="text2"/>
          <w:sz w:val="28"/>
          <w:szCs w:val="28"/>
        </w:rPr>
      </w:pPr>
      <w:r w:rsidRPr="0005049E">
        <w:rPr>
          <w:b/>
          <w:color w:val="1F497D" w:themeColor="text2"/>
          <w:sz w:val="28"/>
          <w:szCs w:val="28"/>
        </w:rPr>
        <w:t>- Если вы собственник бизнеса</w:t>
      </w:r>
      <w:r w:rsidR="00AA0EE9" w:rsidRPr="0005049E">
        <w:rPr>
          <w:b/>
          <w:color w:val="1F497D" w:themeColor="text2"/>
          <w:sz w:val="28"/>
          <w:szCs w:val="28"/>
        </w:rPr>
        <w:t xml:space="preserve">, </w:t>
      </w:r>
    </w:p>
    <w:p w:rsidR="00615238" w:rsidRPr="0005049E" w:rsidRDefault="00615238" w:rsidP="00C715A5">
      <w:pPr>
        <w:spacing w:after="0"/>
        <w:rPr>
          <w:b/>
          <w:color w:val="1F497D" w:themeColor="text2"/>
          <w:sz w:val="28"/>
          <w:szCs w:val="28"/>
        </w:rPr>
      </w:pPr>
      <w:r w:rsidRPr="0005049E">
        <w:rPr>
          <w:b/>
          <w:color w:val="1F497D" w:themeColor="text2"/>
          <w:sz w:val="28"/>
          <w:szCs w:val="28"/>
        </w:rPr>
        <w:t>- Есть желание</w:t>
      </w:r>
      <w:r w:rsidR="00AA0EE9" w:rsidRPr="0005049E">
        <w:rPr>
          <w:b/>
          <w:color w:val="1F497D" w:themeColor="text2"/>
          <w:sz w:val="28"/>
          <w:szCs w:val="28"/>
        </w:rPr>
        <w:t xml:space="preserve"> быстро развиваться, </w:t>
      </w:r>
    </w:p>
    <w:p w:rsidR="00AA0EE9" w:rsidRPr="0005049E" w:rsidRDefault="00AA0EE9" w:rsidP="00C715A5">
      <w:pPr>
        <w:spacing w:after="0"/>
        <w:rPr>
          <w:b/>
          <w:color w:val="1F497D" w:themeColor="text2"/>
          <w:sz w:val="28"/>
          <w:szCs w:val="28"/>
        </w:rPr>
      </w:pPr>
      <w:r w:rsidRPr="0005049E">
        <w:rPr>
          <w:b/>
          <w:color w:val="1F497D" w:themeColor="text2"/>
          <w:sz w:val="28"/>
          <w:szCs w:val="28"/>
        </w:rPr>
        <w:t xml:space="preserve">- </w:t>
      </w:r>
      <w:r w:rsidR="00015609" w:rsidRPr="0005049E">
        <w:rPr>
          <w:b/>
          <w:color w:val="1F497D" w:themeColor="text2"/>
          <w:sz w:val="28"/>
          <w:szCs w:val="28"/>
        </w:rPr>
        <w:t>Нуждаетесь в опытном</w:t>
      </w:r>
      <w:r w:rsidR="00E8735A" w:rsidRPr="0005049E">
        <w:rPr>
          <w:b/>
          <w:color w:val="1F497D" w:themeColor="text2"/>
          <w:sz w:val="28"/>
          <w:szCs w:val="28"/>
        </w:rPr>
        <w:t>, успешном</w:t>
      </w:r>
      <w:r w:rsidR="00015609" w:rsidRPr="0005049E">
        <w:rPr>
          <w:b/>
          <w:color w:val="1F497D" w:themeColor="text2"/>
          <w:sz w:val="28"/>
          <w:szCs w:val="28"/>
        </w:rPr>
        <w:t xml:space="preserve"> наставнике, его </w:t>
      </w:r>
      <w:r w:rsidR="005318E6" w:rsidRPr="0005049E">
        <w:rPr>
          <w:b/>
          <w:color w:val="1F497D" w:themeColor="text2"/>
          <w:sz w:val="28"/>
          <w:szCs w:val="28"/>
        </w:rPr>
        <w:t>поддержке, консультациях, знаниях</w:t>
      </w:r>
      <w:r w:rsidR="00DA3A4A">
        <w:rPr>
          <w:b/>
          <w:color w:val="1F497D" w:themeColor="text2"/>
          <w:sz w:val="28"/>
          <w:szCs w:val="28"/>
        </w:rPr>
        <w:t>;</w:t>
      </w:r>
    </w:p>
    <w:p w:rsidR="005318E6" w:rsidRPr="0005049E" w:rsidRDefault="00B20B01" w:rsidP="00C715A5">
      <w:pPr>
        <w:spacing w:after="0"/>
        <w:rPr>
          <w:b/>
          <w:color w:val="1F497D" w:themeColor="text2"/>
          <w:sz w:val="28"/>
          <w:szCs w:val="28"/>
        </w:rPr>
      </w:pPr>
      <w:r w:rsidRPr="0005049E">
        <w:rPr>
          <w:b/>
          <w:color w:val="1F497D" w:themeColor="text2"/>
          <w:sz w:val="28"/>
          <w:szCs w:val="28"/>
        </w:rPr>
        <w:t xml:space="preserve">- Необходимо </w:t>
      </w:r>
      <w:r w:rsidR="00FF1B35" w:rsidRPr="0005049E">
        <w:rPr>
          <w:b/>
          <w:color w:val="1F497D" w:themeColor="text2"/>
          <w:sz w:val="28"/>
          <w:szCs w:val="28"/>
        </w:rPr>
        <w:t>получение знаний</w:t>
      </w:r>
      <w:r w:rsidRPr="0005049E">
        <w:rPr>
          <w:b/>
          <w:color w:val="1F497D" w:themeColor="text2"/>
          <w:sz w:val="28"/>
          <w:szCs w:val="28"/>
        </w:rPr>
        <w:t xml:space="preserve"> от тренеров</w:t>
      </w:r>
      <w:r w:rsidR="00FF1B35" w:rsidRPr="0005049E">
        <w:rPr>
          <w:b/>
          <w:color w:val="1F497D" w:themeColor="text2"/>
          <w:sz w:val="28"/>
          <w:szCs w:val="28"/>
        </w:rPr>
        <w:t xml:space="preserve"> </w:t>
      </w:r>
      <w:r w:rsidRPr="0005049E">
        <w:rPr>
          <w:b/>
          <w:color w:val="1F497D" w:themeColor="text2"/>
          <w:sz w:val="28"/>
          <w:szCs w:val="28"/>
        </w:rPr>
        <w:t>- действующих предпринимателей</w:t>
      </w:r>
      <w:r w:rsidR="00E8735A" w:rsidRPr="0005049E">
        <w:rPr>
          <w:b/>
          <w:color w:val="1F497D" w:themeColor="text2"/>
          <w:sz w:val="28"/>
          <w:szCs w:val="28"/>
        </w:rPr>
        <w:t>,</w:t>
      </w:r>
    </w:p>
    <w:p w:rsidR="00C70FC3" w:rsidRPr="0005049E" w:rsidRDefault="00C70FC3" w:rsidP="00C715A5">
      <w:pPr>
        <w:spacing w:after="0"/>
        <w:rPr>
          <w:b/>
          <w:color w:val="1F497D" w:themeColor="text2"/>
          <w:sz w:val="28"/>
          <w:szCs w:val="28"/>
        </w:rPr>
      </w:pPr>
      <w:r w:rsidRPr="0005049E">
        <w:rPr>
          <w:b/>
          <w:color w:val="1F497D" w:themeColor="text2"/>
          <w:sz w:val="28"/>
          <w:szCs w:val="28"/>
        </w:rPr>
        <w:t>- Ищите инвестора</w:t>
      </w:r>
      <w:r w:rsidR="00E8735A" w:rsidRPr="0005049E">
        <w:rPr>
          <w:b/>
          <w:color w:val="1F497D" w:themeColor="text2"/>
          <w:sz w:val="28"/>
          <w:szCs w:val="28"/>
        </w:rPr>
        <w:t>,</w:t>
      </w:r>
    </w:p>
    <w:p w:rsidR="00217380" w:rsidRDefault="00217380" w:rsidP="00C715A5">
      <w:pPr>
        <w:spacing w:after="0"/>
        <w:rPr>
          <w:b/>
          <w:color w:val="1F497D" w:themeColor="text2"/>
          <w:sz w:val="28"/>
          <w:szCs w:val="28"/>
        </w:rPr>
      </w:pPr>
      <w:r w:rsidRPr="0005049E">
        <w:rPr>
          <w:b/>
          <w:color w:val="1F497D" w:themeColor="text2"/>
          <w:sz w:val="28"/>
          <w:szCs w:val="28"/>
        </w:rPr>
        <w:t>- Нуждаетесь в рекламе и поиске деловых контактов,</w:t>
      </w:r>
    </w:p>
    <w:p w:rsidR="003855BF" w:rsidRPr="00F77BD3" w:rsidRDefault="003855BF" w:rsidP="00C715A5">
      <w:pPr>
        <w:spacing w:after="0"/>
        <w:rPr>
          <w:b/>
          <w:color w:val="1F497D" w:themeColor="text2"/>
          <w:sz w:val="16"/>
          <w:szCs w:val="16"/>
        </w:rPr>
      </w:pPr>
    </w:p>
    <w:p w:rsidR="00FF1B35" w:rsidRDefault="00FF1B35" w:rsidP="00AF6B1B">
      <w:pPr>
        <w:rPr>
          <w:b/>
          <w:sz w:val="28"/>
          <w:szCs w:val="28"/>
        </w:rPr>
      </w:pPr>
      <w:r w:rsidRPr="00FF1B35">
        <w:rPr>
          <w:b/>
          <w:sz w:val="28"/>
          <w:szCs w:val="28"/>
        </w:rPr>
        <w:t>Тогда это программа для ВАС!</w:t>
      </w:r>
    </w:p>
    <w:p w:rsidR="00AF6B1B" w:rsidRPr="00AF6B1B" w:rsidRDefault="00C715A5" w:rsidP="00AB3DA7">
      <w:pPr>
        <w:rPr>
          <w:sz w:val="2"/>
          <w:szCs w:val="2"/>
        </w:rPr>
      </w:pPr>
      <w:r>
        <w:rPr>
          <w:sz w:val="28"/>
          <w:szCs w:val="28"/>
        </w:rPr>
        <w:t xml:space="preserve">           </w:t>
      </w:r>
    </w:p>
    <w:p w:rsidR="00B20B01" w:rsidRDefault="00AF6B1B" w:rsidP="00AB3D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715A5">
        <w:rPr>
          <w:sz w:val="28"/>
          <w:szCs w:val="28"/>
        </w:rPr>
        <w:t xml:space="preserve">  </w:t>
      </w:r>
      <w:r w:rsidR="00863272" w:rsidRPr="00606E36">
        <w:rPr>
          <w:sz w:val="28"/>
          <w:szCs w:val="28"/>
        </w:rPr>
        <w:t>Программа составлена с учетом лучших мировых практик и обеспечива</w:t>
      </w:r>
      <w:r w:rsidR="00863272">
        <w:rPr>
          <w:sz w:val="28"/>
          <w:szCs w:val="28"/>
        </w:rPr>
        <w:t>ет обмен опытом,</w:t>
      </w:r>
      <w:r w:rsidR="00863272" w:rsidRPr="00606E36">
        <w:rPr>
          <w:sz w:val="28"/>
          <w:szCs w:val="28"/>
        </w:rPr>
        <w:t xml:space="preserve"> установление деловых контактов</w:t>
      </w:r>
      <w:r w:rsidR="00863272">
        <w:rPr>
          <w:sz w:val="28"/>
          <w:szCs w:val="28"/>
        </w:rPr>
        <w:t xml:space="preserve"> и использование</w:t>
      </w:r>
      <w:r w:rsidR="00863272" w:rsidRPr="00606E36">
        <w:rPr>
          <w:sz w:val="28"/>
          <w:szCs w:val="28"/>
        </w:rPr>
        <w:t xml:space="preserve"> современных методик  обучени</w:t>
      </w:r>
      <w:r w:rsidR="00863272">
        <w:rPr>
          <w:sz w:val="28"/>
          <w:szCs w:val="28"/>
        </w:rPr>
        <w:t>я и наставничества.</w:t>
      </w:r>
    </w:p>
    <w:p w:rsidR="00382E94" w:rsidRPr="00606E36" w:rsidRDefault="00C715A5" w:rsidP="00E87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82E94">
        <w:rPr>
          <w:sz w:val="28"/>
          <w:szCs w:val="28"/>
        </w:rPr>
        <w:t xml:space="preserve">Программа акселерации реализуется в </w:t>
      </w:r>
      <w:proofErr w:type="spellStart"/>
      <w:r w:rsidR="00382E94">
        <w:rPr>
          <w:sz w:val="28"/>
          <w:szCs w:val="28"/>
        </w:rPr>
        <w:t>г</w:t>
      </w:r>
      <w:proofErr w:type="gramStart"/>
      <w:r w:rsidR="00382E94">
        <w:rPr>
          <w:sz w:val="28"/>
          <w:szCs w:val="28"/>
        </w:rPr>
        <w:t>.К</w:t>
      </w:r>
      <w:proofErr w:type="gramEnd"/>
      <w:r w:rsidR="00382E94">
        <w:rPr>
          <w:sz w:val="28"/>
          <w:szCs w:val="28"/>
        </w:rPr>
        <w:t>ирове</w:t>
      </w:r>
      <w:proofErr w:type="spellEnd"/>
      <w:r w:rsidR="00382E94">
        <w:rPr>
          <w:sz w:val="28"/>
          <w:szCs w:val="28"/>
        </w:rPr>
        <w:t xml:space="preserve"> при поддержке Правительства Кировской области, Министерства развития предпринимательства, торговли</w:t>
      </w:r>
      <w:r w:rsidR="006458C8">
        <w:rPr>
          <w:sz w:val="28"/>
          <w:szCs w:val="28"/>
        </w:rPr>
        <w:t xml:space="preserve"> и внешних связей, «Лиги предпринимателей «Деловая Вятка», областного Фонда поддержки малого и среднего предпринимательства, Вятской торгово-промышленной палаты, АО КБ «Хлынов» и др.</w:t>
      </w:r>
    </w:p>
    <w:p w:rsidR="008F2056" w:rsidRPr="00F77BD3" w:rsidRDefault="00AB3DA7" w:rsidP="00AB3DA7">
      <w:pPr>
        <w:rPr>
          <w:sz w:val="28"/>
          <w:szCs w:val="28"/>
        </w:rPr>
      </w:pPr>
      <w:r w:rsidRPr="00606E36">
        <w:rPr>
          <w:sz w:val="28"/>
          <w:szCs w:val="28"/>
        </w:rPr>
        <w:t xml:space="preserve">Приглашаем </w:t>
      </w:r>
      <w:r w:rsidR="004C52D1" w:rsidRPr="00606E36">
        <w:rPr>
          <w:sz w:val="28"/>
          <w:szCs w:val="28"/>
        </w:rPr>
        <w:t xml:space="preserve">предпринимателей  стать   участниками </w:t>
      </w:r>
      <w:r w:rsidRPr="00606E36">
        <w:rPr>
          <w:sz w:val="28"/>
          <w:szCs w:val="28"/>
        </w:rPr>
        <w:t>программы</w:t>
      </w:r>
      <w:r w:rsidR="00615238">
        <w:rPr>
          <w:sz w:val="28"/>
          <w:szCs w:val="28"/>
        </w:rPr>
        <w:t xml:space="preserve">  в качестве</w:t>
      </w:r>
      <w:proofErr w:type="gramStart"/>
      <w:r w:rsidR="00615238">
        <w:rPr>
          <w:sz w:val="28"/>
          <w:szCs w:val="28"/>
        </w:rPr>
        <w:t xml:space="preserve"> </w:t>
      </w:r>
      <w:r w:rsidR="00F77BD3">
        <w:rPr>
          <w:sz w:val="28"/>
          <w:szCs w:val="28"/>
        </w:rPr>
        <w:t>:</w:t>
      </w:r>
      <w:proofErr w:type="gramEnd"/>
    </w:p>
    <w:p w:rsidR="007F2074" w:rsidRPr="00217380" w:rsidRDefault="0005049E" w:rsidP="00AB3DA7">
      <w:pPr>
        <w:rPr>
          <w:b/>
          <w:sz w:val="32"/>
          <w:szCs w:val="32"/>
        </w:rPr>
      </w:pPr>
      <w:r w:rsidRPr="0005049E">
        <w:rPr>
          <w:b/>
          <w:sz w:val="28"/>
          <w:szCs w:val="28"/>
        </w:rPr>
        <w:t xml:space="preserve">- </w:t>
      </w:r>
      <w:r w:rsidR="00B20B01">
        <w:rPr>
          <w:sz w:val="28"/>
          <w:szCs w:val="28"/>
        </w:rPr>
        <w:t xml:space="preserve"> </w:t>
      </w:r>
      <w:r w:rsidR="00615238" w:rsidRPr="00217380">
        <w:rPr>
          <w:b/>
          <w:sz w:val="32"/>
          <w:szCs w:val="32"/>
        </w:rPr>
        <w:t>ментора/наставника</w:t>
      </w:r>
      <w:r w:rsidR="004C52D1" w:rsidRPr="00217380">
        <w:rPr>
          <w:b/>
          <w:sz w:val="32"/>
          <w:szCs w:val="32"/>
        </w:rPr>
        <w:t xml:space="preserve">, </w:t>
      </w:r>
    </w:p>
    <w:p w:rsidR="00DA3A4A" w:rsidRDefault="00B20B01" w:rsidP="00AB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5049E">
        <w:rPr>
          <w:b/>
          <w:sz w:val="28"/>
          <w:szCs w:val="28"/>
        </w:rPr>
        <w:t xml:space="preserve"> </w:t>
      </w:r>
      <w:r w:rsidR="004C52D1" w:rsidRPr="00217380">
        <w:rPr>
          <w:b/>
          <w:sz w:val="32"/>
          <w:szCs w:val="32"/>
        </w:rPr>
        <w:t>слушат</w:t>
      </w:r>
      <w:r w:rsidR="00813562" w:rsidRPr="00217380">
        <w:rPr>
          <w:b/>
          <w:sz w:val="32"/>
          <w:szCs w:val="32"/>
        </w:rPr>
        <w:t>еля</w:t>
      </w:r>
      <w:r w:rsidR="00813562" w:rsidRPr="007F2074">
        <w:rPr>
          <w:b/>
          <w:sz w:val="28"/>
          <w:szCs w:val="28"/>
        </w:rPr>
        <w:t xml:space="preserve"> </w:t>
      </w:r>
    </w:p>
    <w:p w:rsidR="00F77BD3" w:rsidRPr="00AF6B1B" w:rsidRDefault="00B20B01" w:rsidP="00AB3DA7">
      <w:pPr>
        <w:rPr>
          <w:sz w:val="32"/>
          <w:szCs w:val="32"/>
        </w:rPr>
      </w:pPr>
      <w:r>
        <w:rPr>
          <w:b/>
          <w:sz w:val="28"/>
          <w:szCs w:val="28"/>
        </w:rPr>
        <w:t>-</w:t>
      </w:r>
      <w:r w:rsidR="000504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13562" w:rsidRPr="00217380">
        <w:rPr>
          <w:b/>
          <w:sz w:val="32"/>
          <w:szCs w:val="32"/>
        </w:rPr>
        <w:t>тренера-предпринимателя</w:t>
      </w:r>
      <w:r w:rsidR="00813562" w:rsidRPr="00217380">
        <w:rPr>
          <w:sz w:val="32"/>
          <w:szCs w:val="32"/>
        </w:rPr>
        <w:t xml:space="preserve"> </w:t>
      </w:r>
    </w:p>
    <w:p w:rsidR="00863272" w:rsidRDefault="00813562" w:rsidP="00DA3A4A">
      <w:pPr>
        <w:jc w:val="center"/>
        <w:rPr>
          <w:sz w:val="28"/>
          <w:szCs w:val="28"/>
        </w:rPr>
      </w:pPr>
      <w:r w:rsidRPr="00606E36">
        <w:rPr>
          <w:sz w:val="28"/>
          <w:szCs w:val="28"/>
        </w:rPr>
        <w:t xml:space="preserve">и принять участие </w:t>
      </w:r>
      <w:r w:rsidR="004C52D1" w:rsidRPr="00606E36">
        <w:rPr>
          <w:sz w:val="28"/>
          <w:szCs w:val="28"/>
        </w:rPr>
        <w:t xml:space="preserve"> </w:t>
      </w:r>
      <w:r w:rsidRPr="00606E36">
        <w:rPr>
          <w:sz w:val="28"/>
          <w:szCs w:val="28"/>
        </w:rPr>
        <w:t xml:space="preserve">в </w:t>
      </w:r>
      <w:r w:rsidRPr="00670296">
        <w:rPr>
          <w:b/>
          <w:sz w:val="28"/>
          <w:szCs w:val="28"/>
        </w:rPr>
        <w:t>первой установочной встрече</w:t>
      </w:r>
      <w:r w:rsidRPr="00606E36">
        <w:rPr>
          <w:sz w:val="28"/>
          <w:szCs w:val="28"/>
        </w:rPr>
        <w:t xml:space="preserve"> с партнерами проекта</w:t>
      </w:r>
    </w:p>
    <w:p w:rsidR="00577844" w:rsidRPr="008F2056" w:rsidRDefault="00813562" w:rsidP="008F2056">
      <w:pPr>
        <w:ind w:left="-142"/>
        <w:jc w:val="center"/>
        <w:rPr>
          <w:b/>
          <w:color w:val="C00000"/>
          <w:sz w:val="28"/>
          <w:szCs w:val="28"/>
        </w:rPr>
      </w:pPr>
      <w:r w:rsidRPr="008F2056">
        <w:rPr>
          <w:b/>
          <w:color w:val="C00000"/>
          <w:sz w:val="28"/>
          <w:szCs w:val="28"/>
        </w:rPr>
        <w:t>2</w:t>
      </w:r>
      <w:r w:rsidR="00ED0C48" w:rsidRPr="008F2056">
        <w:rPr>
          <w:b/>
          <w:color w:val="C00000"/>
          <w:sz w:val="28"/>
          <w:szCs w:val="28"/>
        </w:rPr>
        <w:t>3</w:t>
      </w:r>
      <w:r w:rsidRPr="008F2056">
        <w:rPr>
          <w:b/>
          <w:color w:val="C00000"/>
          <w:sz w:val="28"/>
          <w:szCs w:val="28"/>
        </w:rPr>
        <w:t xml:space="preserve"> июня</w:t>
      </w:r>
      <w:r w:rsidR="00400708" w:rsidRPr="008F2056">
        <w:rPr>
          <w:b/>
          <w:color w:val="C00000"/>
          <w:sz w:val="28"/>
          <w:szCs w:val="28"/>
        </w:rPr>
        <w:t xml:space="preserve"> в 14.00 – тренеры , 16.00 – наставники, 24 июня в 1</w:t>
      </w:r>
      <w:r w:rsidR="009B5972" w:rsidRPr="008F2056">
        <w:rPr>
          <w:b/>
          <w:color w:val="C00000"/>
          <w:sz w:val="28"/>
          <w:szCs w:val="28"/>
        </w:rPr>
        <w:t>1</w:t>
      </w:r>
      <w:r w:rsidR="00400708" w:rsidRPr="008F2056">
        <w:rPr>
          <w:b/>
          <w:color w:val="C00000"/>
          <w:sz w:val="28"/>
          <w:szCs w:val="28"/>
        </w:rPr>
        <w:t>.00 - слушатели</w:t>
      </w:r>
    </w:p>
    <w:p w:rsidR="002570B2" w:rsidRPr="003855BF" w:rsidRDefault="00813562" w:rsidP="008F2056">
      <w:pPr>
        <w:jc w:val="center"/>
        <w:rPr>
          <w:b/>
          <w:sz w:val="28"/>
          <w:szCs w:val="28"/>
        </w:rPr>
      </w:pPr>
      <w:r w:rsidRPr="00606E36">
        <w:rPr>
          <w:sz w:val="28"/>
          <w:szCs w:val="28"/>
        </w:rPr>
        <w:t xml:space="preserve">в Учебном центре АО КБ  «Хлынов», по адресу: </w:t>
      </w:r>
      <w:proofErr w:type="spellStart"/>
      <w:r w:rsidRPr="003855BF">
        <w:rPr>
          <w:b/>
          <w:sz w:val="28"/>
          <w:szCs w:val="28"/>
        </w:rPr>
        <w:t>ул</w:t>
      </w:r>
      <w:proofErr w:type="gramStart"/>
      <w:r w:rsidRPr="003855BF">
        <w:rPr>
          <w:b/>
          <w:sz w:val="28"/>
          <w:szCs w:val="28"/>
        </w:rPr>
        <w:t>.С</w:t>
      </w:r>
      <w:proofErr w:type="gramEnd"/>
      <w:r w:rsidRPr="003855BF">
        <w:rPr>
          <w:b/>
          <w:sz w:val="28"/>
          <w:szCs w:val="28"/>
        </w:rPr>
        <w:t>урикова</w:t>
      </w:r>
      <w:proofErr w:type="spellEnd"/>
      <w:r w:rsidRPr="003855BF">
        <w:rPr>
          <w:b/>
          <w:sz w:val="28"/>
          <w:szCs w:val="28"/>
        </w:rPr>
        <w:t>, 36</w:t>
      </w:r>
    </w:p>
    <w:p w:rsidR="009023A4" w:rsidRDefault="004C52D1" w:rsidP="00F77BD3">
      <w:pPr>
        <w:spacing w:after="0"/>
        <w:jc w:val="center"/>
        <w:rPr>
          <w:sz w:val="28"/>
          <w:szCs w:val="28"/>
        </w:rPr>
      </w:pPr>
      <w:r w:rsidRPr="00606E36">
        <w:rPr>
          <w:sz w:val="28"/>
          <w:szCs w:val="28"/>
        </w:rPr>
        <w:t xml:space="preserve">Более подробная информация </w:t>
      </w:r>
      <w:r w:rsidR="00400708" w:rsidRPr="00606E36">
        <w:rPr>
          <w:sz w:val="28"/>
          <w:szCs w:val="28"/>
        </w:rPr>
        <w:t xml:space="preserve">и регистрация </w:t>
      </w:r>
      <w:r w:rsidRPr="00606E36">
        <w:rPr>
          <w:sz w:val="28"/>
          <w:szCs w:val="28"/>
        </w:rPr>
        <w:t>по тел.(8332)</w:t>
      </w:r>
      <w:r w:rsidRPr="003855BF">
        <w:rPr>
          <w:b/>
          <w:sz w:val="28"/>
          <w:szCs w:val="28"/>
        </w:rPr>
        <w:t>21-77-</w:t>
      </w:r>
      <w:r w:rsidR="00400708" w:rsidRPr="003855BF">
        <w:rPr>
          <w:b/>
          <w:sz w:val="28"/>
          <w:szCs w:val="28"/>
        </w:rPr>
        <w:t>47</w:t>
      </w:r>
      <w:r w:rsidR="002570B2">
        <w:rPr>
          <w:sz w:val="28"/>
          <w:szCs w:val="28"/>
        </w:rPr>
        <w:t xml:space="preserve"> и</w:t>
      </w:r>
    </w:p>
    <w:p w:rsidR="002570B2" w:rsidRDefault="002570B2" w:rsidP="00F77BD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ссылке:</w:t>
      </w:r>
      <w:r w:rsidRPr="002570B2">
        <w:t xml:space="preserve"> </w:t>
      </w:r>
      <w:r>
        <w:t xml:space="preserve"> </w:t>
      </w:r>
      <w:hyperlink r:id="rId8" w:history="1">
        <w:r w:rsidR="006D00A4" w:rsidRPr="00982E25">
          <w:rPr>
            <w:rStyle w:val="a5"/>
            <w:sz w:val="28"/>
            <w:szCs w:val="28"/>
          </w:rPr>
          <w:t>https://business43.timepad.ru/event/337293/</w:t>
        </w:r>
      </w:hyperlink>
    </w:p>
    <w:sectPr w:rsidR="002570B2" w:rsidSect="00DA3A4A">
      <w:pgSz w:w="11906" w:h="16838"/>
      <w:pgMar w:top="993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A7"/>
    <w:rsid w:val="00015609"/>
    <w:rsid w:val="0005049E"/>
    <w:rsid w:val="00055E6D"/>
    <w:rsid w:val="00101E97"/>
    <w:rsid w:val="00183A1F"/>
    <w:rsid w:val="001A54A4"/>
    <w:rsid w:val="00217380"/>
    <w:rsid w:val="002570B2"/>
    <w:rsid w:val="003625EC"/>
    <w:rsid w:val="00382E94"/>
    <w:rsid w:val="003855BF"/>
    <w:rsid w:val="00400708"/>
    <w:rsid w:val="004C52D1"/>
    <w:rsid w:val="004D1052"/>
    <w:rsid w:val="004E66D6"/>
    <w:rsid w:val="005318E6"/>
    <w:rsid w:val="00577844"/>
    <w:rsid w:val="00606E36"/>
    <w:rsid w:val="00615238"/>
    <w:rsid w:val="006458C8"/>
    <w:rsid w:val="00670296"/>
    <w:rsid w:val="006D00A4"/>
    <w:rsid w:val="00700538"/>
    <w:rsid w:val="00710B4A"/>
    <w:rsid w:val="00784EE5"/>
    <w:rsid w:val="007B5F8D"/>
    <w:rsid w:val="007F2074"/>
    <w:rsid w:val="00813562"/>
    <w:rsid w:val="00863272"/>
    <w:rsid w:val="008F2056"/>
    <w:rsid w:val="009023A4"/>
    <w:rsid w:val="009B5972"/>
    <w:rsid w:val="00A06B97"/>
    <w:rsid w:val="00A128DE"/>
    <w:rsid w:val="00A50B9E"/>
    <w:rsid w:val="00A92A50"/>
    <w:rsid w:val="00AA0EE9"/>
    <w:rsid w:val="00AB3DA7"/>
    <w:rsid w:val="00AF6B1B"/>
    <w:rsid w:val="00B20B01"/>
    <w:rsid w:val="00BB25E4"/>
    <w:rsid w:val="00C23207"/>
    <w:rsid w:val="00C70FC3"/>
    <w:rsid w:val="00C715A5"/>
    <w:rsid w:val="00C844FC"/>
    <w:rsid w:val="00CD4A58"/>
    <w:rsid w:val="00D5646D"/>
    <w:rsid w:val="00DA3A4A"/>
    <w:rsid w:val="00E01AB2"/>
    <w:rsid w:val="00E8735A"/>
    <w:rsid w:val="00ED0C48"/>
    <w:rsid w:val="00F77BD3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2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2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43.timepad.ru/event/33729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lena1c</dc:creator>
  <cp:lastModifiedBy>lena1c</cp:lastModifiedBy>
  <cp:revision>2</cp:revision>
  <cp:lastPrinted>2016-05-31T05:47:00Z</cp:lastPrinted>
  <dcterms:created xsi:type="dcterms:W3CDTF">2016-06-09T07:24:00Z</dcterms:created>
  <dcterms:modified xsi:type="dcterms:W3CDTF">2016-06-09T07:24:00Z</dcterms:modified>
</cp:coreProperties>
</file>